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23" w:rsidRDefault="001F1D23" w:rsidP="001F1D23">
      <w:r>
        <w:rPr>
          <w:noProof/>
          <w:lang w:eastAsia="en-GB"/>
        </w:rPr>
        <w:drawing>
          <wp:inline distT="0" distB="0" distL="0" distR="0">
            <wp:extent cx="4572000" cy="3467100"/>
            <wp:effectExtent l="0" t="0" r="0" b="0"/>
            <wp:docPr id="43" name="Picture 43" descr="na016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01635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3467100"/>
                    </a:xfrm>
                    <a:prstGeom prst="rect">
                      <a:avLst/>
                    </a:prstGeom>
                    <a:noFill/>
                    <a:ln>
                      <a:noFill/>
                    </a:ln>
                  </pic:spPr>
                </pic:pic>
              </a:graphicData>
            </a:graphic>
          </wp:inline>
        </w:drawing>
      </w:r>
    </w:p>
    <w:p w:rsidR="001F1D23" w:rsidRDefault="001F1D23" w:rsidP="001F1D23"/>
    <w:p w:rsidR="001F1D23" w:rsidRPr="003F2504" w:rsidRDefault="001F1D23" w:rsidP="001F1D23">
      <w:pPr>
        <w:pStyle w:val="Heading1"/>
        <w:rPr>
          <w:lang w:val="fr-FR"/>
        </w:rPr>
      </w:pPr>
      <w:r w:rsidRPr="003F2504">
        <w:rPr>
          <w:lang w:val="fr-FR"/>
        </w:rPr>
        <w:t>Cyclone Dina  Réunion Island 2002</w:t>
      </w: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3F2504" w:rsidRDefault="001F1D23" w:rsidP="001F1D23">
      <w:pPr>
        <w:pStyle w:val="BodyText2"/>
        <w:rPr>
          <w:lang w:val="fr-FR"/>
        </w:rPr>
      </w:pPr>
    </w:p>
    <w:p w:rsidR="001F1D23" w:rsidRPr="004F0275" w:rsidRDefault="001F1D23" w:rsidP="001F1D23">
      <w:pPr>
        <w:pStyle w:val="Heading1"/>
        <w:rPr>
          <w:lang w:val="fr-FR"/>
        </w:rPr>
      </w:pPr>
      <w:r w:rsidRPr="004F0275">
        <w:rPr>
          <w:lang w:val="fr-FR"/>
        </w:rPr>
        <w:t>L’ouragan Katrina 2005</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 xml:space="preserve">Le passage de l'ouragan Katrina </w:t>
      </w:r>
      <w:proofErr w:type="gramStart"/>
      <w:r w:rsidRPr="001F1D23">
        <w:rPr>
          <w:rFonts w:ascii="Arial" w:hAnsi="Arial"/>
          <w:lang w:val="fr-FR"/>
          <w14:shadow w14:blurRad="50800" w14:dist="38100" w14:dir="2700000" w14:sx="100000" w14:sy="100000" w14:kx="0" w14:ky="0" w14:algn="tl">
            <w14:srgbClr w14:val="000000">
              <w14:alpha w14:val="60000"/>
            </w14:srgbClr>
          </w14:shadow>
        </w:rPr>
        <w:t>a</w:t>
      </w:r>
      <w:proofErr w:type="gramEnd"/>
      <w:r w:rsidRPr="001F1D23">
        <w:rPr>
          <w:rFonts w:ascii="Arial" w:hAnsi="Arial"/>
          <w:lang w:val="fr-FR"/>
          <w14:shadow w14:blurRad="50800" w14:dist="38100" w14:dir="2700000" w14:sx="100000" w14:sy="100000" w14:kx="0" w14:ky="0" w14:algn="tl">
            <w14:srgbClr w14:val="000000">
              <w14:alpha w14:val="60000"/>
            </w14:srgbClr>
          </w14:shadow>
        </w:rPr>
        <w:t xml:space="preserve"> causé des dégâts</w:t>
      </w:r>
      <w:r>
        <w:rPr>
          <w:noProof/>
          <w:lang w:eastAsia="en-GB"/>
        </w:rPr>
        <w:drawing>
          <wp:inline distT="0" distB="0" distL="0" distR="0">
            <wp:extent cx="495300" cy="838200"/>
            <wp:effectExtent l="0" t="0" r="0" b="0"/>
            <wp:docPr id="42" name="Picture 42" descr="bd069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922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8382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considérables le long du littoral</w:t>
      </w:r>
      <w:r>
        <w:rPr>
          <w:rFonts w:ascii="Arial" w:hAnsi="Arial"/>
          <w:noProof/>
          <w:lang w:eastAsia="en-GB"/>
        </w:rPr>
        <w:drawing>
          <wp:inline distT="0" distB="0" distL="0" distR="0">
            <wp:extent cx="845820" cy="518160"/>
            <wp:effectExtent l="0" t="0" r="0" b="0"/>
            <wp:docPr id="41" name="Picture 41" descr="na0134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01344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51816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en frappant la Louisiane lundi avec des vents</w:t>
      </w:r>
      <w:r>
        <w:rPr>
          <w:rFonts w:ascii="Arial" w:hAnsi="Arial"/>
          <w:noProof/>
          <w:lang w:eastAsia="en-GB"/>
        </w:rPr>
        <w:drawing>
          <wp:inline distT="0" distB="0" distL="0" distR="0">
            <wp:extent cx="876300" cy="510540"/>
            <wp:effectExtent l="0" t="0" r="0" b="3810"/>
            <wp:docPr id="40" name="Picture 40" descr="na016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01635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5105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qui atteignaient 224 km/heure, avant de balayer le Mississippi, l'Alabama et l'ouest de la Floride.</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br/>
        <w:t xml:space="preserve">Des centaines </w:t>
      </w:r>
      <w:r>
        <w:rPr>
          <w:rFonts w:ascii="Arial" w:hAnsi="Arial"/>
          <w:noProof/>
          <w:lang w:eastAsia="en-GB"/>
        </w:rPr>
        <w:drawing>
          <wp:inline distT="0" distB="0" distL="0" distR="0">
            <wp:extent cx="937260" cy="685800"/>
            <wp:effectExtent l="0" t="0" r="0" b="0"/>
            <wp:docPr id="39" name="Picture 39" descr="bd077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775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6858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de personnes ont trouvé la mort dans les différents états </w:t>
      </w:r>
      <w:r>
        <w:rPr>
          <w:rFonts w:ascii="Arial" w:hAnsi="Arial"/>
          <w:noProof/>
          <w:lang w:eastAsia="en-GB"/>
        </w:rPr>
        <w:drawing>
          <wp:inline distT="0" distB="0" distL="0" distR="0">
            <wp:extent cx="800100" cy="518160"/>
            <wp:effectExtent l="0" t="0" r="0" b="0"/>
            <wp:docPr id="38" name="Picture 38" descr="bd069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06979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51816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touchés. Trente d'entre elles ont péri, noyées</w:t>
      </w:r>
      <w:r>
        <w:rPr>
          <w:rFonts w:ascii="Arial" w:hAnsi="Arial"/>
          <w:noProof/>
          <w:lang w:eastAsia="en-GB"/>
        </w:rPr>
        <w:drawing>
          <wp:inline distT="0" distB="0" distL="0" distR="0">
            <wp:extent cx="708660" cy="533400"/>
            <wp:effectExtent l="0" t="0" r="0" b="0"/>
            <wp:docPr id="37" name="Picture 37" descr="bd0565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05658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660" cy="5334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ou écrasées, </w:t>
      </w:r>
      <w:r>
        <w:rPr>
          <w:rFonts w:ascii="Arial" w:hAnsi="Arial"/>
          <w:noProof/>
          <w:lang w:eastAsia="en-GB"/>
        </w:rPr>
        <w:drawing>
          <wp:inline distT="0" distB="0" distL="0" distR="0">
            <wp:extent cx="457200" cy="579120"/>
            <wp:effectExtent l="0" t="0" r="0" b="0"/>
            <wp:docPr id="36" name="Picture 36" descr="in003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00397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79120"/>
                    </a:xfrm>
                    <a:prstGeom prst="rect">
                      <a:avLst/>
                    </a:prstGeom>
                    <a:noFill/>
                    <a:ln>
                      <a:noFill/>
                    </a:ln>
                  </pic:spPr>
                </pic:pic>
              </a:graphicData>
            </a:graphic>
          </wp:inline>
        </w:drawing>
      </w:r>
      <w:r>
        <w:rPr>
          <w:rFonts w:ascii="Arial" w:hAnsi="Arial"/>
          <w:noProof/>
          <w:lang w:eastAsia="en-GB"/>
        </w:rPr>
        <w:drawing>
          <wp:inline distT="0" distB="0" distL="0" distR="0">
            <wp:extent cx="914400" cy="434340"/>
            <wp:effectExtent l="0" t="0" r="0" b="3810"/>
            <wp:docPr id="35" name="Picture 35" descr="pe0296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02967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4343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dans une résidence de Biloxi a déclaré un représentant du comté de Harrison. </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De plus, les eaux ont pénétré à l'intérieur des terres jusqu'à 1,5 km en certains points du Mississippi avec une vague de plus de 9 mètres.</w:t>
      </w:r>
      <w:r>
        <w:rPr>
          <w:rFonts w:ascii="Arial" w:hAnsi="Arial"/>
          <w:noProof/>
          <w:lang w:eastAsia="en-GB"/>
        </w:rPr>
        <w:drawing>
          <wp:inline distT="0" distB="0" distL="0" distR="0">
            <wp:extent cx="876300" cy="929640"/>
            <wp:effectExtent l="0" t="0" r="0" b="3810"/>
            <wp:docPr id="34" name="Picture 34" descr="na0148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01489_"/>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9296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Les autres </w:t>
      </w:r>
      <w:r w:rsidRPr="001F1D23">
        <w:rPr>
          <w:rFonts w:ascii="Arial" w:hAnsi="Arial"/>
          <w:lang w:val="fr-FR"/>
          <w14:shadow w14:blurRad="50800" w14:dist="38100" w14:dir="2700000" w14:sx="100000" w14:sy="100000" w14:kx="0" w14:ky="0" w14:algn="tl">
            <w14:srgbClr w14:val="000000">
              <w14:alpha w14:val="60000"/>
            </w14:srgbClr>
          </w14:shadow>
        </w:rPr>
        <w:lastRenderedPageBreak/>
        <w:t>personnes ont été tuées</w:t>
      </w:r>
      <w:r>
        <w:rPr>
          <w:rFonts w:ascii="Arial" w:hAnsi="Arial"/>
          <w:noProof/>
          <w:lang w:eastAsia="en-GB"/>
        </w:rPr>
        <w:drawing>
          <wp:inline distT="0" distB="0" distL="0" distR="0">
            <wp:extent cx="937260" cy="685800"/>
            <wp:effectExtent l="0" t="0" r="0" b="0"/>
            <wp:docPr id="33" name="Picture 33" descr="bd077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0775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6858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par des chutes d'arbres</w:t>
      </w:r>
      <w:r>
        <w:rPr>
          <w:rFonts w:ascii="Arial" w:hAnsi="Arial"/>
          <w:noProof/>
          <w:lang w:eastAsia="en-GB"/>
        </w:rPr>
        <w:drawing>
          <wp:inline distT="0" distB="0" distL="0" distR="0">
            <wp:extent cx="1097280" cy="723900"/>
            <wp:effectExtent l="0" t="0" r="7620" b="0"/>
            <wp:docPr id="32" name="Picture 32" descr="bd072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07261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7239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et dans des accidents de la route dus         </w:t>
      </w:r>
      <w:r>
        <w:rPr>
          <w:rFonts w:ascii="Arial" w:hAnsi="Arial"/>
          <w:noProof/>
          <w:lang w:eastAsia="en-GB"/>
        </w:rPr>
        <w:drawing>
          <wp:inline distT="0" distB="0" distL="0" distR="0">
            <wp:extent cx="952500" cy="731520"/>
            <wp:effectExtent l="0" t="0" r="0" b="0"/>
            <wp:docPr id="31" name="Picture 31" descr="na0148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01488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aux intempéries.</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 xml:space="preserve">Le bilan </w:t>
      </w:r>
      <w:r>
        <w:rPr>
          <w:rFonts w:ascii="Arial" w:hAnsi="Arial"/>
          <w:noProof/>
          <w:lang w:eastAsia="en-GB"/>
        </w:rPr>
        <w:drawing>
          <wp:inline distT="0" distB="0" distL="0" distR="0">
            <wp:extent cx="937260" cy="685800"/>
            <wp:effectExtent l="0" t="0" r="0" b="0"/>
            <wp:docPr id="30" name="Picture 30" descr="bd077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0775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6858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pourrait encore s'alourdir dans les villes côtières</w:t>
      </w:r>
      <w:r>
        <w:rPr>
          <w:rFonts w:ascii="Arial" w:hAnsi="Arial"/>
          <w:noProof/>
          <w:lang w:eastAsia="en-GB"/>
        </w:rPr>
        <w:drawing>
          <wp:inline distT="0" distB="0" distL="0" distR="0">
            <wp:extent cx="853440" cy="662940"/>
            <wp:effectExtent l="0" t="0" r="3810" b="3810"/>
            <wp:docPr id="29" name="Picture 29" descr="tr0050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00502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3440" cy="6629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frappées par des pluies torrentielles </w:t>
      </w:r>
      <w:r>
        <w:rPr>
          <w:rFonts w:ascii="Arial" w:hAnsi="Arial"/>
          <w:noProof/>
          <w:lang w:eastAsia="en-GB"/>
        </w:rPr>
        <w:drawing>
          <wp:inline distT="0" distB="0" distL="0" distR="0">
            <wp:extent cx="876300" cy="701040"/>
            <wp:effectExtent l="0" t="0" r="0" b="3810"/>
            <wp:docPr id="28" name="Picture 28" descr="na015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a01598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7010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et des vents atteignant les 240 km/h. </w:t>
      </w:r>
      <w:r>
        <w:rPr>
          <w:rFonts w:ascii="Arial" w:hAnsi="Arial"/>
          <w:noProof/>
          <w:lang w:eastAsia="en-GB"/>
        </w:rPr>
        <w:drawing>
          <wp:inline distT="0" distB="0" distL="0" distR="0">
            <wp:extent cx="876300" cy="510540"/>
            <wp:effectExtent l="0" t="0" r="0" b="3810"/>
            <wp:docPr id="27" name="Picture 27" descr="na016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01635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510540"/>
                    </a:xfrm>
                    <a:prstGeom prst="rect">
                      <a:avLst/>
                    </a:prstGeom>
                    <a:noFill/>
                    <a:ln>
                      <a:noFill/>
                    </a:ln>
                  </pic:spPr>
                </pic:pic>
              </a:graphicData>
            </a:graphic>
          </wp:inline>
        </w:drawing>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 xml:space="preserve"> Le gouverneur du Mississippi Haley </w:t>
      </w:r>
      <w:proofErr w:type="spellStart"/>
      <w:r w:rsidRPr="001F1D23">
        <w:rPr>
          <w:rFonts w:ascii="Arial" w:hAnsi="Arial"/>
          <w:lang w:val="fr-FR"/>
          <w14:shadow w14:blurRad="50800" w14:dist="38100" w14:dir="2700000" w14:sx="100000" w14:sy="100000" w14:kx="0" w14:ky="0" w14:algn="tl">
            <w14:srgbClr w14:val="000000">
              <w14:alpha w14:val="60000"/>
            </w14:srgbClr>
          </w14:shadow>
        </w:rPr>
        <w:t>Barbour</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a affirmé que les dommages </w:t>
      </w:r>
      <w:r>
        <w:rPr>
          <w:rFonts w:ascii="Arial" w:hAnsi="Arial"/>
          <w:noProof/>
          <w:lang w:eastAsia="en-GB"/>
        </w:rPr>
        <w:drawing>
          <wp:inline distT="0" distB="0" distL="0" distR="0">
            <wp:extent cx="1127760" cy="838200"/>
            <wp:effectExtent l="0" t="0" r="0" b="0"/>
            <wp:docPr id="26" name="Picture 26" descr="bd074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07415_"/>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7760" cy="8382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étaient «sans précédent» sur la côte</w:t>
      </w:r>
      <w:r>
        <w:rPr>
          <w:rFonts w:ascii="Arial" w:hAnsi="Arial"/>
          <w:noProof/>
          <w:lang w:eastAsia="en-GB"/>
        </w:rPr>
        <w:drawing>
          <wp:inline distT="0" distB="0" distL="0" distR="0">
            <wp:extent cx="845820" cy="518160"/>
            <wp:effectExtent l="0" t="0" r="0" b="0"/>
            <wp:docPr id="25" name="Picture 25" descr="na0134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a01344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51816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et qu'il s'attendait à ce que les destructions atteignent des proportions «catastrophiques».</w:t>
      </w:r>
      <w:r w:rsidRPr="001F1D23">
        <w:rPr>
          <w:rFonts w:ascii="Arial" w:hAnsi="Arial"/>
          <w:lang w:val="fr-FR"/>
          <w14:shadow w14:blurRad="50800" w14:dist="38100" w14:dir="2700000" w14:sx="100000" w14:sy="100000" w14:kx="0" w14:ky="0" w14:algn="tl">
            <w14:srgbClr w14:val="000000">
              <w14:alpha w14:val="60000"/>
            </w14:srgbClr>
          </w14:shadow>
        </w:rPr>
        <w:br/>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Plus de 250 litres d'eau par m² ont été déversés par le passage de l'ouragan.</w:t>
      </w:r>
      <w:r w:rsidRPr="001F1D23">
        <w:rPr>
          <w:rFonts w:ascii="Arial" w:hAnsi="Arial"/>
          <w:lang w:val="fr-FR"/>
          <w14:shadow w14:blurRad="50800" w14:dist="38100" w14:dir="2700000" w14:sx="100000" w14:sy="100000" w14:kx="0" w14:ky="0" w14:algn="tl">
            <w14:srgbClr w14:val="000000">
              <w14:alpha w14:val="60000"/>
            </w14:srgbClr>
          </w14:shadow>
        </w:rPr>
        <w:br/>
      </w:r>
      <w:r w:rsidRPr="001F1D23">
        <w:rPr>
          <w:rFonts w:ascii="Arial" w:hAnsi="Arial"/>
          <w:lang w:val="fr-FR"/>
          <w14:shadow w14:blurRad="50800" w14:dist="38100" w14:dir="2700000" w14:sx="100000" w14:sy="100000" w14:kx="0" w14:ky="0" w14:algn="tl">
            <w14:srgbClr w14:val="000000">
              <w14:alpha w14:val="60000"/>
            </w14:srgbClr>
          </w14:shadow>
        </w:rPr>
        <w:br/>
        <w:t xml:space="preserve">Dans l'ensemble de la région, on voyait des bâtiments dévastés dans des rues </w:t>
      </w:r>
      <w:r>
        <w:rPr>
          <w:rFonts w:ascii="Arial" w:hAnsi="Arial"/>
          <w:noProof/>
          <w:lang w:eastAsia="en-GB"/>
        </w:rPr>
        <w:drawing>
          <wp:inline distT="0" distB="0" distL="0" distR="0">
            <wp:extent cx="1028700" cy="838200"/>
            <wp:effectExtent l="0" t="0" r="0" b="0"/>
            <wp:docPr id="24" name="Picture 24" descr="bd074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07415_"/>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8382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ou des champs inondés</w:t>
      </w:r>
      <w:proofErr w:type="gramStart"/>
      <w:r w:rsidRPr="001F1D23">
        <w:rPr>
          <w:rFonts w:ascii="Arial" w:hAnsi="Arial"/>
          <w:lang w:val="fr-FR"/>
          <w14:shadow w14:blurRad="50800" w14:dist="38100" w14:dir="2700000" w14:sx="100000" w14:sy="100000" w14:kx="0" w14:ky="0" w14:algn="tl">
            <w14:srgbClr w14:val="000000">
              <w14:alpha w14:val="60000"/>
            </w14:srgbClr>
          </w14:shadow>
        </w:rPr>
        <w:t>,</w:t>
      </w:r>
      <w:proofErr w:type="gramEnd"/>
      <w:r>
        <w:rPr>
          <w:rFonts w:ascii="Arial" w:hAnsi="Arial"/>
          <w:noProof/>
          <w:lang w:eastAsia="en-GB"/>
        </w:rPr>
        <w:drawing>
          <wp:inline distT="0" distB="0" distL="0" distR="0">
            <wp:extent cx="853440" cy="830580"/>
            <wp:effectExtent l="0" t="0" r="3810" b="7620"/>
            <wp:docPr id="23" name="Picture 23" descr="tn0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n01338_"/>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40" cy="8305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des navires brisés</w:t>
      </w:r>
      <w:r>
        <w:rPr>
          <w:rFonts w:ascii="Arial" w:hAnsi="Arial"/>
          <w:noProof/>
          <w:lang w:eastAsia="en-GB"/>
        </w:rPr>
        <w:drawing>
          <wp:inline distT="0" distB="0" distL="0" distR="0">
            <wp:extent cx="1234440" cy="1082040"/>
            <wp:effectExtent l="0" t="0" r="3810" b="3810"/>
            <wp:docPr id="22" name="Picture 22" descr="tn006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n00654_"/>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4440" cy="10820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et des voitures </w:t>
      </w:r>
      <w:r>
        <w:rPr>
          <w:rFonts w:ascii="Arial" w:hAnsi="Arial"/>
          <w:noProof/>
          <w:lang w:eastAsia="en-GB"/>
        </w:rPr>
        <w:drawing>
          <wp:inline distT="0" distB="0" distL="0" distR="0">
            <wp:extent cx="937260" cy="685800"/>
            <wp:effectExtent l="0" t="0" r="0" b="0"/>
            <wp:docPr id="21" name="Picture 21" descr="bd0730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07309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7260" cy="685800"/>
                    </a:xfrm>
                    <a:prstGeom prst="rect">
                      <a:avLst/>
                    </a:prstGeom>
                    <a:noFill/>
                    <a:ln>
                      <a:noFill/>
                    </a:ln>
                  </pic:spPr>
                </pic:pic>
              </a:graphicData>
            </a:graphic>
          </wp:inline>
        </w:drawing>
      </w:r>
      <w:r>
        <w:rPr>
          <w:rFonts w:ascii="Arial" w:hAnsi="Arial"/>
          <w:noProof/>
          <w:lang w:eastAsia="en-GB"/>
        </w:rPr>
        <w:drawing>
          <wp:inline distT="0" distB="0" distL="0" distR="0">
            <wp:extent cx="525780" cy="685800"/>
            <wp:effectExtent l="0" t="0" r="7620" b="0"/>
            <wp:docPr id="20" name="Picture 20" descr="bd0730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07309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780" cy="6858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éparpillés dans le décor. Partout, des débris et des arbres déracinés.</w:t>
      </w:r>
      <w:r>
        <w:rPr>
          <w:rFonts w:ascii="Arial" w:hAnsi="Arial"/>
          <w:noProof/>
          <w:lang w:eastAsia="en-GB"/>
        </w:rPr>
        <w:drawing>
          <wp:inline distT="0" distB="0" distL="0" distR="0">
            <wp:extent cx="579120" cy="541020"/>
            <wp:effectExtent l="0" t="0" r="0" b="0"/>
            <wp:docPr id="19" name="Picture 19" descr="pe00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00755_"/>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120" cy="5410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Quelque 1,3 million d'habitants de Louisiane, du Mississipi, d'Alabama et de Floride ont été privés d'électricité.</w:t>
      </w:r>
      <w:r>
        <w:rPr>
          <w:rFonts w:ascii="Arial" w:hAnsi="Arial"/>
          <w:noProof/>
          <w:lang w:eastAsia="en-GB"/>
        </w:rPr>
        <w:lastRenderedPageBreak/>
        <w:drawing>
          <wp:inline distT="0" distB="0" distL="0" distR="0">
            <wp:extent cx="708660" cy="830580"/>
            <wp:effectExtent l="0" t="0" r="0" b="7620"/>
            <wp:docPr id="18" name="Picture 18" descr="pe017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e01735_"/>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8660" cy="8305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br/>
      </w:r>
      <w:r w:rsidRPr="001F1D23">
        <w:rPr>
          <w:rFonts w:ascii="Arial" w:hAnsi="Arial"/>
          <w:lang w:val="fr-FR"/>
          <w14:shadow w14:blurRad="50800" w14:dist="38100" w14:dir="2700000" w14:sx="100000" w14:sy="100000" w14:kx="0" w14:ky="0" w14:algn="tl">
            <w14:srgbClr w14:val="000000">
              <w14:alpha w14:val="60000"/>
            </w14:srgbClr>
          </w14:shadow>
        </w:rPr>
        <w:br/>
      </w:r>
      <w:r w:rsidRPr="001F1D23">
        <w:rPr>
          <w:rFonts w:ascii="Arial" w:hAnsi="Arial"/>
          <w:b/>
          <w:bCs/>
          <w:lang w:val="fr-FR"/>
          <w14:shadow w14:blurRad="50800" w14:dist="38100" w14:dir="2700000" w14:sx="100000" w14:sy="100000" w14:kx="0" w14:ky="0" w14:algn="tl">
            <w14:srgbClr w14:val="000000">
              <w14:alpha w14:val="60000"/>
            </w14:srgbClr>
          </w14:shadow>
        </w:rPr>
        <w:t>80% de la Nouvelle-Orléans sous les eaux</w:t>
      </w:r>
      <w:r>
        <w:rPr>
          <w:rFonts w:ascii="Arial" w:hAnsi="Arial"/>
          <w:b/>
          <w:bCs/>
          <w:noProof/>
          <w:lang w:eastAsia="en-GB"/>
        </w:rPr>
        <w:drawing>
          <wp:inline distT="0" distB="0" distL="0" distR="0">
            <wp:extent cx="1112520" cy="739140"/>
            <wp:effectExtent l="0" t="0" r="0" b="3810"/>
            <wp:docPr id="17" name="Picture 17" descr="bd069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06921_"/>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2520" cy="7391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br/>
        <w:t xml:space="preserve">Bien que l'ouragan ait </w:t>
      </w:r>
      <w:proofErr w:type="gramStart"/>
      <w:r w:rsidRPr="001F1D23">
        <w:rPr>
          <w:rFonts w:ascii="Arial" w:hAnsi="Arial"/>
          <w:lang w:val="fr-FR"/>
          <w14:shadow w14:blurRad="50800" w14:dist="38100" w14:dir="2700000" w14:sx="100000" w14:sy="100000" w14:kx="0" w14:ky="0" w14:algn="tl">
            <w14:srgbClr w14:val="000000">
              <w14:alpha w14:val="60000"/>
            </w14:srgbClr>
          </w14:shadow>
        </w:rPr>
        <w:t>dévié</w:t>
      </w:r>
      <w:proofErr w:type="gramEnd"/>
      <w:r w:rsidRPr="001F1D23">
        <w:rPr>
          <w:rFonts w:ascii="Arial" w:hAnsi="Arial"/>
          <w:lang w:val="fr-FR"/>
          <w14:shadow w14:blurRad="50800" w14:dist="38100" w14:dir="2700000" w14:sx="100000" w14:sy="100000" w14:kx="0" w14:ky="0" w14:algn="tl">
            <w14:srgbClr w14:val="000000">
              <w14:alpha w14:val="60000"/>
            </w14:srgbClr>
          </w14:shadow>
        </w:rPr>
        <w:t xml:space="preserve"> de trajectoire en arrivant sur la ville, celui-ci a généré des vents à plus de 216 km/h tout en déversant un véritable mur d'eau</w:t>
      </w:r>
      <w:r>
        <w:rPr>
          <w:rFonts w:ascii="Arial" w:hAnsi="Arial"/>
          <w:noProof/>
          <w:lang w:eastAsia="en-GB"/>
        </w:rPr>
        <w:drawing>
          <wp:inline distT="0" distB="0" distL="0" distR="0">
            <wp:extent cx="762000" cy="906780"/>
            <wp:effectExtent l="0" t="0" r="0" b="7620"/>
            <wp:docPr id="16" name="Picture 16" descr="pe029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e02946_"/>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00" cy="9067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sur le Mississippi voisin.</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Pr>
          <w:rFonts w:ascii="Arial" w:hAnsi="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-2932430</wp:posOffset>
                </wp:positionV>
                <wp:extent cx="1371600" cy="685800"/>
                <wp:effectExtent l="9525" t="5715" r="9525" b="1333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0.9pt" to="171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"/>
            </w:pict>
          </mc:Fallback>
        </mc:AlternateContent>
      </w:r>
      <w:r>
        <w:rPr>
          <w:rFonts w:ascii="Arial" w:hAnsi="Arial"/>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-3046730</wp:posOffset>
                </wp:positionV>
                <wp:extent cx="1143000" cy="685800"/>
                <wp:effectExtent l="9525" t="5715" r="9525" b="1333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9.9pt" to="153pt,-1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N3KwIAAEc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"/>
            </w:pict>
          </mc:Fallback>
        </mc:AlternateConten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Selon la police, beaucoup d'habitants ont échappé à la montée du niveau de l'eau en se réfugiant dans leurs greniers (qui ont parfois été inondés) ou sur leurs toits</w:t>
      </w:r>
      <w:r>
        <w:rPr>
          <w:rFonts w:ascii="Arial" w:hAnsi="Arial"/>
          <w:noProof/>
          <w:lang w:eastAsia="en-GB"/>
        </w:rPr>
        <w:drawing>
          <wp:inline distT="0" distB="0" distL="0" distR="0">
            <wp:extent cx="2026920" cy="731520"/>
            <wp:effectExtent l="0" t="0" r="0" b="0"/>
            <wp:docPr id="15" name="Picture 15" descr="ph02927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h02927j"/>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6920" cy="7315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Une police qui parcourt les zones sinistrées en bateau</w:t>
      </w:r>
      <w:r>
        <w:rPr>
          <w:rFonts w:ascii="Arial" w:hAnsi="Arial"/>
          <w:noProof/>
          <w:lang w:eastAsia="en-GB"/>
        </w:rPr>
        <w:drawing>
          <wp:inline distT="0" distB="0" distL="0" distR="0">
            <wp:extent cx="1615440" cy="883920"/>
            <wp:effectExtent l="0" t="0" r="3810" b="0"/>
            <wp:docPr id="14" name="Picture 14" descr="bd0563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05639_"/>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5440" cy="8839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pour venir en aide aux dizaines de milliers de personnes bloquées, tandis que certaines étaient évacuées par hélicoptère. </w:t>
      </w:r>
      <w:r>
        <w:rPr>
          <w:rFonts w:ascii="Arial" w:hAnsi="Arial"/>
          <w:noProof/>
          <w:lang w:eastAsia="en-GB"/>
        </w:rPr>
        <w:drawing>
          <wp:inline distT="0" distB="0" distL="0" distR="0">
            <wp:extent cx="853440" cy="830580"/>
            <wp:effectExtent l="0" t="0" r="3810" b="7620"/>
            <wp:docPr id="13" name="Picture 13" descr="tn0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n01338_"/>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40" cy="8305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br/>
      </w:r>
      <w:r w:rsidRPr="001F1D23">
        <w:rPr>
          <w:rFonts w:ascii="Arial" w:hAnsi="Arial"/>
          <w:lang w:val="fr-FR"/>
          <w14:shadow w14:blurRad="50800" w14:dist="38100" w14:dir="2700000" w14:sx="100000" w14:sy="100000" w14:kx="0" w14:ky="0" w14:algn="tl">
            <w14:srgbClr w14:val="000000">
              <w14:alpha w14:val="60000"/>
            </w14:srgbClr>
          </w14:shadow>
        </w:rPr>
        <w:br/>
        <w:t>La ville est maintenant inondée à 80% suite aux ruptures de deux digues</w:t>
      </w:r>
      <w:r>
        <w:rPr>
          <w:rFonts w:ascii="Arial" w:hAnsi="Arial"/>
          <w:noProof/>
          <w:lang w:eastAsia="en-GB"/>
        </w:rPr>
        <w:drawing>
          <wp:inline distT="0" distB="0" distL="0" distR="0">
            <wp:extent cx="967740" cy="1150620"/>
            <wp:effectExtent l="0" t="0" r="3810" b="0"/>
            <wp:docPr id="12" name="Picture 12" descr="bs013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s01312_"/>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7740" cy="11506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et certaines zones de la ville sont sous plus de 6 mètres d'eau.</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br/>
        <w:t xml:space="preserve">Karen </w:t>
      </w:r>
      <w:proofErr w:type="spellStart"/>
      <w:r w:rsidRPr="001F1D23">
        <w:rPr>
          <w:rFonts w:ascii="Arial" w:hAnsi="Arial"/>
          <w:lang w:val="fr-FR"/>
          <w14:shadow w14:blurRad="50800" w14:dist="38100" w14:dir="2700000" w14:sx="100000" w14:sy="100000" w14:kx="0" w14:ky="0" w14:algn="tl">
            <w14:srgbClr w14:val="000000">
              <w14:alpha w14:val="60000"/>
            </w14:srgbClr>
          </w14:shadow>
        </w:rPr>
        <w:t>Troyer-Caraway</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vice-présidente du centre médical de l'Université de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Tulane</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a déclaré à CNN que l'eau montait dans le centre de La Nouvelle-Orléans en raison </w:t>
      </w:r>
      <w:r w:rsidRPr="001F1D23">
        <w:rPr>
          <w:rFonts w:ascii="Arial" w:hAnsi="Arial"/>
          <w:lang w:val="fr-FR"/>
          <w14:shadow w14:blurRad="50800" w14:dist="38100" w14:dir="2700000" w14:sx="100000" w14:sy="100000" w14:kx="0" w14:ky="0" w14:algn="tl">
            <w14:srgbClr w14:val="000000">
              <w14:alpha w14:val="60000"/>
            </w14:srgbClr>
          </w14:shadow>
        </w:rPr>
        <w:lastRenderedPageBreak/>
        <w:t>d'une brèche importante dans une digue</w:t>
      </w:r>
      <w:r>
        <w:rPr>
          <w:rFonts w:ascii="Arial" w:hAnsi="Arial"/>
          <w:noProof/>
          <w:lang w:eastAsia="en-GB"/>
        </w:rPr>
        <w:drawing>
          <wp:inline distT="0" distB="0" distL="0" distR="0">
            <wp:extent cx="1097280" cy="556260"/>
            <wp:effectExtent l="0" t="0" r="7620" b="0"/>
            <wp:docPr id="11" name="Picture 11" descr="na005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a00584_"/>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55626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des bords du lac Pontchartrain. "Nous sommes à présent complètement entourés par deux mètres d'eau et prenons contact avec (un service de secours) pour envisager un plan d'évacuation", a-t-elle dit. </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lang w:val="fr-FR"/>
          <w14:shadow w14:blurRad="50800" w14:dist="38100" w14:dir="2700000" w14:sx="100000" w14:sy="100000" w14:kx="0" w14:ky="0" w14:algn="tl">
            <w14:srgbClr w14:val="000000">
              <w14:alpha w14:val="60000"/>
            </w14:srgbClr>
          </w14:shadow>
        </w:rPr>
        <w:t xml:space="preserve">L'hôpital héberge un millier de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patients."L'eau</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monte plus vite qu'on ne parvient le dire", a-t-elle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ajouté.Kathleen</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Babineaux</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Blanco, la gouverneure de Louisiane a demandé aux dizaines de milliers de personnes </w:t>
      </w:r>
      <w:r>
        <w:rPr>
          <w:rFonts w:ascii="Arial" w:hAnsi="Arial"/>
          <w:noProof/>
          <w:lang w:eastAsia="en-GB"/>
        </w:rPr>
        <w:drawing>
          <wp:inline distT="0" distB="0" distL="0" distR="0">
            <wp:extent cx="883920" cy="746760"/>
            <wp:effectExtent l="0" t="0" r="0" b="0"/>
            <wp:docPr id="10" name="Picture 10" descr="bd0562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05622_"/>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3920" cy="74676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qui ont quitté leurs foyers de rester loin de la ville. </w:t>
      </w:r>
      <w:r>
        <w:rPr>
          <w:rFonts w:ascii="Arial" w:hAnsi="Arial"/>
          <w:noProof/>
          <w:lang w:eastAsia="en-GB"/>
        </w:rPr>
        <w:drawing>
          <wp:inline distT="0" distB="0" distL="0" distR="0">
            <wp:extent cx="1257300" cy="563880"/>
            <wp:effectExtent l="0" t="0" r="0" b="7620"/>
            <wp:docPr id="9" name="Picture 9" descr="j007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00787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57300" cy="5638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«La ville est assiégée par Katrina», a conclu Ray </w:t>
      </w:r>
      <w:proofErr w:type="spellStart"/>
      <w:r w:rsidRPr="001F1D23">
        <w:rPr>
          <w:rFonts w:ascii="Arial" w:hAnsi="Arial"/>
          <w:lang w:val="fr-FR"/>
          <w14:shadow w14:blurRad="50800" w14:dist="38100" w14:dir="2700000" w14:sx="100000" w14:sy="100000" w14:kx="0" w14:ky="0" w14:algn="tl">
            <w14:srgbClr w14:val="000000">
              <w14:alpha w14:val="60000"/>
            </w14:srgbClr>
          </w14:shadow>
        </w:rPr>
        <w:t>Nagin</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le maire de la ville. </w:t>
      </w:r>
      <w:r w:rsidRPr="001F1D23">
        <w:rPr>
          <w:rFonts w:ascii="Arial" w:hAnsi="Arial"/>
          <w:lang w:val="fr-FR"/>
          <w14:shadow w14:blurRad="50800" w14:dist="38100" w14:dir="2700000" w14:sx="100000" w14:sy="100000" w14:kx="0" w14:ky="0" w14:algn="tl">
            <w14:srgbClr w14:val="000000">
              <w14:alpha w14:val="60000"/>
            </w14:srgbClr>
          </w14:shadow>
        </w:rPr>
        <w:br/>
        <w:t xml:space="preserve">Kathleen Blanco, a également indiqué de son côté que 700 personnes avaient pu être sauvés des eaux, </w:t>
      </w:r>
      <w:r>
        <w:rPr>
          <w:rFonts w:ascii="Arial" w:hAnsi="Arial"/>
          <w:noProof/>
          <w:lang w:eastAsia="en-GB"/>
        </w:rPr>
        <w:drawing>
          <wp:inline distT="0" distB="0" distL="0" distR="0">
            <wp:extent cx="853440" cy="830580"/>
            <wp:effectExtent l="0" t="0" r="3810" b="7620"/>
            <wp:docPr id="8" name="Picture 8" descr="tn0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n01338_"/>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40" cy="8305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même si "beaucoup de vies" ont été perdues.</w:t>
      </w:r>
      <w:r w:rsidRPr="001F1D23">
        <w:rPr>
          <w:rFonts w:ascii="Arial" w:hAnsi="Arial"/>
          <w:lang w:val="fr-FR"/>
          <w14:shadow w14:blurRad="50800" w14:dist="38100" w14:dir="2700000" w14:sx="100000" w14:sy="100000" w14:kx="0" w14:ky="0" w14:algn="tl">
            <w14:srgbClr w14:val="000000">
              <w14:alpha w14:val="60000"/>
            </w14:srgbClr>
          </w14:shadow>
        </w:rPr>
        <w:br/>
        <w:t xml:space="preserve">Une chaîne locale, WDSU, a indiqué que le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Superdome</w:t>
      </w:r>
      <w:proofErr w:type="spellEnd"/>
      <w:r w:rsidRPr="001F1D23">
        <w:rPr>
          <w:rFonts w:ascii="Arial" w:hAnsi="Arial"/>
          <w:lang w:val="fr-FR"/>
          <w14:shadow w14:blurRad="50800" w14:dist="38100" w14:dir="2700000" w14:sx="100000" w14:sy="100000" w14:kx="0" w14:ky="0" w14:algn="tl">
            <w14:srgbClr w14:val="000000">
              <w14:alpha w14:val="60000"/>
            </w14:srgbClr>
          </w14:shadow>
        </w:rPr>
        <w:t>, le stade couvert où s'étaient réfugiées lundi quelque 10.000 personnes n'ayant pu fuir la ville, était maintenant entouré par un mètre d'eau.</w:t>
      </w:r>
      <w:r>
        <w:rPr>
          <w:rFonts w:ascii="Arial" w:hAnsi="Arial"/>
          <w:noProof/>
          <w:lang w:eastAsia="en-GB"/>
        </w:rPr>
        <w:drawing>
          <wp:inline distT="0" distB="0" distL="0" distR="0">
            <wp:extent cx="1798320" cy="967740"/>
            <wp:effectExtent l="0" t="0" r="0" b="3810"/>
            <wp:docPr id="7" name="Picture 7" descr="sl013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l01398_"/>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98320" cy="96774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w:t>
      </w:r>
      <w:r w:rsidRPr="001F1D23">
        <w:rPr>
          <w:rFonts w:ascii="Arial" w:hAnsi="Arial"/>
          <w:lang w:val="fr-FR"/>
          <w14:shadow w14:blurRad="50800" w14:dist="38100" w14:dir="2700000" w14:sx="100000" w14:sy="100000" w14:kx="0" w14:ky="0" w14:algn="tl">
            <w14:srgbClr w14:val="000000">
              <w14:alpha w14:val="60000"/>
            </w14:srgbClr>
          </w14:shadow>
        </w:rPr>
        <w:br/>
        <w:t>Les autorités ont indiqué que La Nouvelle-Orléans était effectivement coupée du  monde, avec ses autoroutes</w:t>
      </w:r>
      <w:r>
        <w:rPr>
          <w:rFonts w:ascii="Arial" w:hAnsi="Arial"/>
          <w:noProof/>
          <w:lang w:eastAsia="en-GB"/>
        </w:rPr>
        <w:drawing>
          <wp:inline distT="0" distB="0" distL="0" distR="0">
            <wp:extent cx="1318260" cy="838200"/>
            <wp:effectExtent l="0" t="0" r="0" b="0"/>
            <wp:docPr id="6" name="Picture 6" descr="SY012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Y01215_"/>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8260" cy="83820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et ses ponts inondés,</w:t>
      </w:r>
      <w:r>
        <w:rPr>
          <w:rFonts w:ascii="Arial" w:hAnsi="Arial"/>
          <w:noProof/>
          <w:lang w:eastAsia="en-GB"/>
        </w:rPr>
        <w:drawing>
          <wp:inline distT="0" distB="0" distL="0" distR="0">
            <wp:extent cx="952500" cy="541020"/>
            <wp:effectExtent l="0" t="0" r="0" b="0"/>
            <wp:docPr id="5" name="Picture 5" descr="bl000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00001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5410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sept voies express surélevées étant en outre jugées dangereuses.</w:t>
      </w:r>
      <w:r>
        <w:rPr>
          <w:rFonts w:ascii="Arial" w:hAnsi="Arial"/>
          <w:noProof/>
          <w:lang w:eastAsia="en-GB"/>
        </w:rPr>
        <w:drawing>
          <wp:inline distT="0" distB="0" distL="0" distR="0">
            <wp:extent cx="1394460" cy="1097280"/>
            <wp:effectExtent l="0" t="0" r="0" b="7620"/>
            <wp:docPr id="4" name="Picture 4" descr="BD056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D05679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Les communications étaient quasiment paralysées et environ 700.00 personnes se trouvaient sans électricité. L'eau courante était coupée dans </w:t>
      </w:r>
      <w:r w:rsidRPr="001F1D23">
        <w:rPr>
          <w:rFonts w:ascii="Arial" w:hAnsi="Arial"/>
          <w:lang w:val="fr-FR"/>
          <w14:shadow w14:blurRad="50800" w14:dist="38100" w14:dir="2700000" w14:sx="100000" w14:sy="100000" w14:kx="0" w14:ky="0" w14:algn="tl">
            <w14:srgbClr w14:val="000000">
              <w14:alpha w14:val="60000"/>
            </w14:srgbClr>
          </w14:shadow>
        </w:rPr>
        <w:lastRenderedPageBreak/>
        <w:t>bien des secteurs ou était non potable.</w:t>
      </w:r>
      <w:r>
        <w:rPr>
          <w:rFonts w:ascii="Arial" w:hAnsi="Arial"/>
          <w:noProof/>
          <w:lang w:eastAsia="en-GB"/>
        </w:rPr>
        <w:drawing>
          <wp:inline distT="0" distB="0" distL="0" distR="0">
            <wp:extent cx="426720" cy="434340"/>
            <wp:effectExtent l="0" t="0" r="0" b="3810"/>
            <wp:docPr id="3" name="Picture 3" descr="in0094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00943_"/>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6720" cy="434340"/>
                    </a:xfrm>
                    <a:prstGeom prst="rect">
                      <a:avLst/>
                    </a:prstGeom>
                    <a:noFill/>
                    <a:ln>
                      <a:noFill/>
                    </a:ln>
                  </pic:spPr>
                </pic:pic>
              </a:graphicData>
            </a:graphic>
          </wp:inline>
        </w:drawing>
      </w:r>
      <w:r>
        <w:rPr>
          <w:rFonts w:ascii="Arial" w:hAnsi="Arial"/>
          <w:noProof/>
          <w:lang w:eastAsia="en-GB"/>
        </w:rPr>
        <w:drawing>
          <wp:inline distT="0" distB="0" distL="0" distR="0">
            <wp:extent cx="1097280" cy="922020"/>
            <wp:effectExtent l="0" t="0" r="7620" b="0"/>
            <wp:docPr id="2" name="Picture 2" descr="na0061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a00617_"/>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97280" cy="92202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 Dans cette situation, qui menace de devenir une crise humanitaire, la Croix Rouge a lancé une importante opération pour venir en aide à la population. </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r>
        <w:rPr>
          <w:rFonts w:ascii="Arial" w:hAnsi="Arial"/>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-956945</wp:posOffset>
                </wp:positionV>
                <wp:extent cx="685800" cy="685800"/>
                <wp:effectExtent l="9525" t="6985" r="9525" b="1206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35pt" to="90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"/>
            </w:pict>
          </mc:Fallback>
        </mc:AlternateContent>
      </w:r>
      <w:r>
        <w:rPr>
          <w:rFonts w:ascii="Arial" w:hAnsi="Arial"/>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-1185545</wp:posOffset>
                </wp:positionV>
                <wp:extent cx="457200" cy="800100"/>
                <wp:effectExtent l="9525" t="6985" r="9525" b="1206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3.35pt" to="81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2OKQIAAEY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"/>
            </w:pict>
          </mc:Fallback>
        </mc:AlternateContent>
      </w:r>
      <w:r w:rsidRPr="001F1D23">
        <w:rPr>
          <w:rFonts w:ascii="Arial" w:hAnsi="Arial"/>
          <w:b/>
          <w:bCs/>
          <w:lang w:val="fr-FR"/>
          <w14:shadow w14:blurRad="50800" w14:dist="38100" w14:dir="2700000" w14:sx="100000" w14:sy="100000" w14:kx="0" w14:ky="0" w14:algn="tl">
            <w14:srgbClr w14:val="000000">
              <w14:alpha w14:val="60000"/>
            </w14:srgbClr>
          </w14:shadow>
        </w:rPr>
        <w:t xml:space="preserve">Un bilan humain </w:t>
      </w:r>
      <w:proofErr w:type="spellStart"/>
      <w:r w:rsidRPr="001F1D23">
        <w:rPr>
          <w:rFonts w:ascii="Arial" w:hAnsi="Arial"/>
          <w:b/>
          <w:bCs/>
          <w:lang w:val="fr-FR"/>
          <w14:shadow w14:blurRad="50800" w14:dist="38100" w14:dir="2700000" w14:sx="100000" w14:sy="100000" w14:kx="0" w14:ky="0" w14:algn="tl">
            <w14:srgbClr w14:val="000000">
              <w14:alpha w14:val="60000"/>
            </w14:srgbClr>
          </w14:shadow>
        </w:rPr>
        <w:t>dramatique</w:t>
      </w:r>
      <w:r w:rsidRPr="001F1D23">
        <w:rPr>
          <w:rFonts w:ascii="Arial" w:hAnsi="Arial"/>
          <w:lang w:val="fr-FR"/>
          <w14:shadow w14:blurRad="50800" w14:dist="38100" w14:dir="2700000" w14:sx="100000" w14:sy="100000" w14:kx="0" w14:ky="0" w14:algn="tl">
            <w14:srgbClr w14:val="000000">
              <w14:alpha w14:val="60000"/>
            </w14:srgbClr>
          </w14:shadow>
        </w:rPr>
        <w:t>Des</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centaines de morts, plus d'un million de personnes privées d'électricité, des zones entièrement inondées: le bilan du passage de Katrina sur plusieurs Etats du </w:t>
      </w:r>
      <w:proofErr w:type="spellStart"/>
      <w:r w:rsidRPr="001F1D23">
        <w:rPr>
          <w:rFonts w:ascii="Arial" w:hAnsi="Arial"/>
          <w:lang w:val="fr-FR"/>
          <w14:shadow w14:blurRad="50800" w14:dist="38100" w14:dir="2700000" w14:sx="100000" w14:sy="100000" w14:kx="0" w14:ky="0" w14:algn="tl">
            <w14:srgbClr w14:val="000000">
              <w14:alpha w14:val="60000"/>
            </w14:srgbClr>
          </w14:shadow>
        </w:rPr>
        <w:t>Sud américain</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s'annonce en effet particulièrement </w:t>
      </w:r>
      <w:proofErr w:type="spellStart"/>
      <w:r w:rsidRPr="001F1D23">
        <w:rPr>
          <w:rFonts w:ascii="Arial" w:hAnsi="Arial"/>
          <w:lang w:val="fr-FR"/>
          <w14:shadow w14:blurRad="50800" w14:dist="38100" w14:dir="2700000" w14:sx="100000" w14:sy="100000" w14:kx="0" w14:ky="0" w14:algn="tl">
            <w14:srgbClr w14:val="000000">
              <w14:alpha w14:val="60000"/>
            </w14:srgbClr>
          </w14:shadow>
        </w:rPr>
        <w:t>lourd."La</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dévastation ici est énorme", a déclaré Haley </w:t>
      </w:r>
      <w:proofErr w:type="spellStart"/>
      <w:r w:rsidRPr="001F1D23">
        <w:rPr>
          <w:rFonts w:ascii="Arial" w:hAnsi="Arial"/>
          <w:lang w:val="fr-FR"/>
          <w14:shadow w14:blurRad="50800" w14:dist="38100" w14:dir="2700000" w14:sx="100000" w14:sy="100000" w14:kx="0" w14:ky="0" w14:algn="tl">
            <w14:srgbClr w14:val="000000">
              <w14:alpha w14:val="60000"/>
            </w14:srgbClr>
          </w14:shadow>
        </w:rPr>
        <w:t>Barbour</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le gouverneur du Mississippi, alors que des bilans encore non confirmés faisaient état de plus de 100 morts pour le seul comté de Harrison. "Nous pensons que le bilan va s'alourdir fortement", a déclaré Joe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Spraggins</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directeur de la défense civile du comté d'Harrison, où les villes de Biloxi et de Gulfport ont été dévastées. "Selon nos estimations, le nombre de victimes pourrait doubler voire tripler par rapport au bilan actuel." </w:t>
      </w:r>
    </w:p>
    <w:p w:rsidR="001F1D23" w:rsidRPr="001F1D23" w:rsidRDefault="001F1D23" w:rsidP="001F1D23">
      <w:pPr>
        <w:shd w:val="clear" w:color="auto" w:fill="FFFFFF"/>
        <w:jc w:val="both"/>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r w:rsidRPr="001F1D23">
        <w:rPr>
          <w:rFonts w:ascii="Arial" w:hAnsi="Arial"/>
          <w:b/>
          <w:bCs/>
          <w:lang w:val="fr-FR"/>
          <w14:shadow w14:blurRad="50800" w14:dist="38100" w14:dir="2700000" w14:sx="100000" w14:sy="100000" w14:kx="0" w14:ky="0" w14:algn="tl">
            <w14:srgbClr w14:val="000000">
              <w14:alpha w14:val="60000"/>
            </w14:srgbClr>
          </w14:shadow>
        </w:rPr>
        <w:t>Le cyclone le plus coûteux de l'histoire des Etats-Unis ?</w:t>
      </w:r>
      <w:r w:rsidRPr="001F1D23">
        <w:rPr>
          <w:rFonts w:ascii="Arial" w:hAnsi="Arial"/>
          <w:lang w:val="fr-FR"/>
          <w14:shadow w14:blurRad="50800" w14:dist="38100" w14:dir="2700000" w14:sx="100000" w14:sy="100000" w14:kx="0" w14:ky="0" w14:algn="tl">
            <w14:srgbClr w14:val="000000">
              <w14:alpha w14:val="60000"/>
            </w14:srgbClr>
          </w14:shadow>
        </w:rPr>
        <w:br/>
        <w:t xml:space="preserve">Katrina pourrait s'avérer la tempête la plus chère de l'histoire américaine, certains analystes évaluant à 26 milliards de dollars son coût pour les compagnies d'assurances. L'ouragan Andrew, qui s'est abattu sur la Floride en 1992, avait coûté 20,9 milliards de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dollars.Le</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porte-parole </w:t>
      </w:r>
      <w:r>
        <w:rPr>
          <w:rFonts w:ascii="Arial" w:hAnsi="Arial"/>
          <w:noProof/>
          <w:lang w:eastAsia="en-GB"/>
        </w:rPr>
        <w:drawing>
          <wp:inline distT="0" distB="0" distL="0" distR="0">
            <wp:extent cx="845820" cy="1249680"/>
            <wp:effectExtent l="0" t="0" r="0" b="7620"/>
            <wp:docPr id="1" name="Picture 1" descr="pe0108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e01089_"/>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45820" cy="1249680"/>
                    </a:xfrm>
                    <a:prstGeom prst="rect">
                      <a:avLst/>
                    </a:prstGeom>
                    <a:noFill/>
                    <a:ln>
                      <a:noFill/>
                    </a:ln>
                  </pic:spPr>
                </pic:pic>
              </a:graphicData>
            </a:graphic>
          </wp:inline>
        </w:drawing>
      </w:r>
      <w:r w:rsidRPr="001F1D23">
        <w:rPr>
          <w:rFonts w:ascii="Arial" w:hAnsi="Arial"/>
          <w:lang w:val="fr-FR"/>
          <w14:shadow w14:blurRad="50800" w14:dist="38100" w14:dir="2700000" w14:sx="100000" w14:sy="100000" w14:kx="0" w14:ky="0" w14:algn="tl">
            <w14:srgbClr w14:val="000000">
              <w14:alpha w14:val="60000"/>
            </w14:srgbClr>
          </w14:shadow>
        </w:rPr>
        <w:t xml:space="preserve">de la Maison Blanche, Scott </w:t>
      </w:r>
      <w:proofErr w:type="spellStart"/>
      <w:r w:rsidRPr="001F1D23">
        <w:rPr>
          <w:rFonts w:ascii="Arial" w:hAnsi="Arial"/>
          <w:lang w:val="fr-FR"/>
          <w14:shadow w14:blurRad="50800" w14:dist="38100" w14:dir="2700000" w14:sx="100000" w14:sy="100000" w14:kx="0" w14:ky="0" w14:algn="tl">
            <w14:srgbClr w14:val="000000">
              <w14:alpha w14:val="60000"/>
            </w14:srgbClr>
          </w14:shadow>
        </w:rPr>
        <w:t>McClellan</w:t>
      </w:r>
      <w:proofErr w:type="spellEnd"/>
      <w:r w:rsidRPr="001F1D23">
        <w:rPr>
          <w:rFonts w:ascii="Arial" w:hAnsi="Arial"/>
          <w:lang w:val="fr-FR"/>
          <w14:shadow w14:blurRad="50800" w14:dist="38100" w14:dir="2700000" w14:sx="100000" w14:sy="100000" w14:kx="0" w14:ky="0" w14:algn="tl">
            <w14:srgbClr w14:val="000000">
              <w14:alpha w14:val="60000"/>
            </w14:srgbClr>
          </w14:shadow>
        </w:rPr>
        <w:t xml:space="preserve">, a déclaré que le président George Bush avait déclaré la Louisiane et le Mississipi zones sinistrées, ce qui permet de consacrer des fonds fédéraux à leur </w:t>
      </w:r>
      <w:proofErr w:type="spellStart"/>
      <w:r w:rsidRPr="001F1D23">
        <w:rPr>
          <w:rFonts w:ascii="Arial" w:hAnsi="Arial"/>
          <w:lang w:val="fr-FR"/>
          <w14:shadow w14:blurRad="50800" w14:dist="38100" w14:dir="2700000" w14:sx="100000" w14:sy="100000" w14:kx="0" w14:ky="0" w14:algn="tl">
            <w14:srgbClr w14:val="000000">
              <w14:alpha w14:val="60000"/>
            </w14:srgbClr>
          </w14:shadow>
        </w:rPr>
        <w:t>profit.</w:t>
      </w:r>
      <w:r w:rsidRPr="001F1D23">
        <w:rPr>
          <w:rFonts w:ascii="Arial" w:hAnsi="Arial"/>
          <w:b/>
          <w:bCs/>
          <w:lang w:val="fr-FR"/>
          <w14:shadow w14:blurRad="50800" w14:dist="38100" w14:dir="2700000" w14:sx="100000" w14:sy="100000" w14:kx="0" w14:ky="0" w14:algn="tl">
            <w14:srgbClr w14:val="000000">
              <w14:alpha w14:val="60000"/>
            </w14:srgbClr>
          </w14:shadow>
        </w:rPr>
        <w:t>Katrina</w:t>
      </w:r>
      <w:proofErr w:type="spellEnd"/>
      <w:r w:rsidRPr="001F1D23">
        <w:rPr>
          <w:rFonts w:ascii="Arial" w:hAnsi="Arial"/>
          <w:b/>
          <w:bCs/>
          <w:lang w:val="fr-FR"/>
          <w14:shadow w14:blurRad="50800" w14:dist="38100" w14:dir="2700000" w14:sx="100000" w14:sy="100000" w14:kx="0" w14:ky="0" w14:algn="tl">
            <w14:srgbClr w14:val="000000">
              <w14:alpha w14:val="60000"/>
            </w14:srgbClr>
          </w14:shadow>
        </w:rPr>
        <w:t xml:space="preserve"> n'est plus qu'une tempête tropicale...</w:t>
      </w:r>
      <w:r w:rsidRPr="001F1D23">
        <w:rPr>
          <w:rFonts w:ascii="Arial" w:hAnsi="Arial"/>
          <w:lang w:val="fr-FR"/>
          <w14:shadow w14:blurRad="50800" w14:dist="38100" w14:dir="2700000" w14:sx="100000" w14:sy="100000" w14:kx="0" w14:ky="0" w14:algn="tl">
            <w14:srgbClr w14:val="000000">
              <w14:alpha w14:val="60000"/>
            </w14:srgbClr>
          </w14:shadow>
        </w:rPr>
        <w:br/>
        <w:t xml:space="preserve">Après avoir engendré des vents à plus de 280 km/h en tant que cyclone de catégorie 5 sur l'échelle de </w:t>
      </w:r>
      <w:proofErr w:type="spellStart"/>
      <w:r w:rsidRPr="001F1D23">
        <w:rPr>
          <w:rFonts w:ascii="Arial" w:hAnsi="Arial"/>
          <w:lang w:val="fr-FR"/>
          <w14:shadow w14:blurRad="50800" w14:dist="38100" w14:dir="2700000" w14:sx="100000" w14:sy="100000" w14:kx="0" w14:ky="0" w14:algn="tl">
            <w14:srgbClr w14:val="000000">
              <w14:alpha w14:val="60000"/>
            </w14:srgbClr>
          </w14:shadow>
        </w:rPr>
        <w:t>Saffir</w:t>
      </w:r>
      <w:proofErr w:type="spellEnd"/>
      <w:r w:rsidRPr="001F1D23">
        <w:rPr>
          <w:rFonts w:ascii="Arial" w:hAnsi="Arial"/>
          <w:lang w:val="fr-FR"/>
          <w14:shadow w14:blurRad="50800" w14:dist="38100" w14:dir="2700000" w14:sx="100000" w14:sy="100000" w14:kx="0" w14:ky="0" w14:algn="tl">
            <w14:srgbClr w14:val="000000">
              <w14:alpha w14:val="60000"/>
            </w14:srgbClr>
          </w14:shadow>
        </w:rPr>
        <w:t>-Simpson, ce matin, Katrina n'était plus qu'une tempête tropicale centrée sur le nord-est du Mississipi. Selon le centre national des ouragans, les vents qui l'accompagnaient ne soufflaient plus qu'à 96 km/h.</w:t>
      </w: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1F1D23" w:rsidRPr="001F1D23" w:rsidRDefault="001F1D23" w:rsidP="001F1D23">
      <w:pPr>
        <w:pStyle w:val="BodyText2"/>
        <w:rPr>
          <w:rFonts w:ascii="Arial" w:hAnsi="Arial"/>
          <w:lang w:val="fr-FR"/>
          <w14:shadow w14:blurRad="50800" w14:dist="38100" w14:dir="2700000" w14:sx="100000" w14:sy="100000" w14:kx="0" w14:ky="0" w14:algn="tl">
            <w14:srgbClr w14:val="000000">
              <w14:alpha w14:val="60000"/>
            </w14:srgbClr>
          </w14:shadow>
        </w:rPr>
      </w:pPr>
    </w:p>
    <w:p w:rsidR="00523C3E" w:rsidRDefault="00523C3E">
      <w:bookmarkStart w:id="0" w:name="_GoBack"/>
      <w:bookmarkEnd w:id="0"/>
    </w:p>
    <w:sectPr w:rsidR="00523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23"/>
    <w:rsid w:val="001F1D23"/>
    <w:rsid w:val="00523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1D23"/>
    <w:pPr>
      <w:keepNext/>
      <w:outlineLvl w:val="0"/>
    </w:pPr>
    <w:rPr>
      <w:b/>
      <w:bCs/>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D23"/>
    <w:rPr>
      <w:rFonts w:ascii="Times New Roman" w:eastAsia="Times New Roman" w:hAnsi="Times New Roman" w:cs="Times New Roman"/>
      <w:b/>
      <w:bCs/>
      <w:sz w:val="144"/>
      <w:szCs w:val="24"/>
    </w:rPr>
  </w:style>
  <w:style w:type="paragraph" w:styleId="BodyText2">
    <w:name w:val="Body Text 2"/>
    <w:basedOn w:val="Normal"/>
    <w:link w:val="BodyText2Char"/>
    <w:rsid w:val="001F1D23"/>
    <w:rPr>
      <w:i/>
      <w:iCs/>
    </w:rPr>
  </w:style>
  <w:style w:type="character" w:customStyle="1" w:styleId="BodyText2Char">
    <w:name w:val="Body Text 2 Char"/>
    <w:basedOn w:val="DefaultParagraphFont"/>
    <w:link w:val="BodyText2"/>
    <w:rsid w:val="001F1D23"/>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1F1D23"/>
    <w:rPr>
      <w:rFonts w:ascii="Tahoma" w:hAnsi="Tahoma" w:cs="Tahoma"/>
      <w:sz w:val="16"/>
      <w:szCs w:val="16"/>
    </w:rPr>
  </w:style>
  <w:style w:type="character" w:customStyle="1" w:styleId="BalloonTextChar">
    <w:name w:val="Balloon Text Char"/>
    <w:basedOn w:val="DefaultParagraphFont"/>
    <w:link w:val="BalloonText"/>
    <w:uiPriority w:val="99"/>
    <w:semiHidden/>
    <w:rsid w:val="001F1D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1D23"/>
    <w:pPr>
      <w:keepNext/>
      <w:outlineLvl w:val="0"/>
    </w:pPr>
    <w:rPr>
      <w:b/>
      <w:bCs/>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D23"/>
    <w:rPr>
      <w:rFonts w:ascii="Times New Roman" w:eastAsia="Times New Roman" w:hAnsi="Times New Roman" w:cs="Times New Roman"/>
      <w:b/>
      <w:bCs/>
      <w:sz w:val="144"/>
      <w:szCs w:val="24"/>
    </w:rPr>
  </w:style>
  <w:style w:type="paragraph" w:styleId="BodyText2">
    <w:name w:val="Body Text 2"/>
    <w:basedOn w:val="Normal"/>
    <w:link w:val="BodyText2Char"/>
    <w:rsid w:val="001F1D23"/>
    <w:rPr>
      <w:i/>
      <w:iCs/>
    </w:rPr>
  </w:style>
  <w:style w:type="character" w:customStyle="1" w:styleId="BodyText2Char">
    <w:name w:val="Body Text 2 Char"/>
    <w:basedOn w:val="DefaultParagraphFont"/>
    <w:link w:val="BodyText2"/>
    <w:rsid w:val="001F1D23"/>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1F1D23"/>
    <w:rPr>
      <w:rFonts w:ascii="Tahoma" w:hAnsi="Tahoma" w:cs="Tahoma"/>
      <w:sz w:val="16"/>
      <w:szCs w:val="16"/>
    </w:rPr>
  </w:style>
  <w:style w:type="character" w:customStyle="1" w:styleId="BalloonTextChar">
    <w:name w:val="Balloon Text Char"/>
    <w:basedOn w:val="DefaultParagraphFont"/>
    <w:link w:val="BalloonText"/>
    <w:uiPriority w:val="99"/>
    <w:semiHidden/>
    <w:rsid w:val="001F1D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png"/><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png"/><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Bordesley Green Girls School</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Woodfield</dc:creator>
  <cp:lastModifiedBy>Judith Woodfield</cp:lastModifiedBy>
  <cp:revision>1</cp:revision>
  <dcterms:created xsi:type="dcterms:W3CDTF">2018-02-22T15:25:00Z</dcterms:created>
  <dcterms:modified xsi:type="dcterms:W3CDTF">2018-02-22T15:26:00Z</dcterms:modified>
</cp:coreProperties>
</file>