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98E" w:rsidRPr="00641103" w:rsidRDefault="0011098E" w:rsidP="0011098E">
      <w:pPr>
        <w:rPr>
          <w:rFonts w:ascii="Calibri" w:eastAsia="Times New Roman" w:hAnsi="Calibri" w:cs="Times New Roman"/>
        </w:rPr>
      </w:pPr>
      <w:bookmarkStart w:id="0" w:name="_GoBack"/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EA412D8" wp14:editId="7773E7EB">
            <wp:extent cx="3132501" cy="1661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9B88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98" cy="16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4952187" wp14:editId="5833F4F5">
            <wp:extent cx="3208020" cy="1665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2DA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147" cy="16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8E" w:rsidRPr="00641103" w:rsidRDefault="0011098E" w:rsidP="0011098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L’idée est d’élargir leur communauté à d’autres États. Ils créent un marché commun.</w:t>
      </w:r>
    </w:p>
    <w:p w:rsidR="0011098E" w:rsidRPr="00641103" w:rsidRDefault="0011098E" w:rsidP="0011098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C494EB1" wp14:editId="035CC787">
            <wp:extent cx="3317311" cy="1570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625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42" cy="157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95F36C0" wp14:editId="74C419C5">
            <wp:extent cx="3131820" cy="1630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185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87" cy="16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8E" w:rsidRPr="00641103" w:rsidRDefault="0011098E" w:rsidP="0011098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b/>
        </w:rPr>
        <w:t>Objectif:faire circuler librement les marchandises entre les pays pour développer leur commerce et leur économie</w:t>
      </w:r>
      <w:r w:rsidRPr="00641103">
        <w:rPr>
          <w:rFonts w:ascii="Calibri" w:eastAsia="Times New Roman" w:hAnsi="Calibri" w:cs="Times New Roman"/>
        </w:rPr>
        <w:t xml:space="preserve">. </w:t>
      </w:r>
    </w:p>
    <w:p w:rsidR="0011098E" w:rsidRPr="00641103" w:rsidRDefault="0011098E" w:rsidP="0011098E">
      <w:pPr>
        <w:rPr>
          <w:rFonts w:ascii="Calibri" w:eastAsia="Times New Roman" w:hAnsi="Calibri" w:cs="Times New Roman"/>
          <w:i/>
        </w:rPr>
      </w:pP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 wp14:anchorId="221D9959" wp14:editId="6490ABB2">
            <wp:extent cx="1260465" cy="979922"/>
            <wp:effectExtent l="0" t="0" r="0" b="0"/>
            <wp:docPr id="5" name="Picture 5" descr="Image result for marchandi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chandi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65" cy="9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>Les marchandises</w:t>
      </w: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1D17A6A1" wp14:editId="2F603599">
            <wp:extent cx="1630891" cy="980342"/>
            <wp:effectExtent l="0" t="0" r="7620" b="0"/>
            <wp:docPr id="6" name="Picture 6" descr="Image result for commer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ommerc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86" cy="9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 xml:space="preserve"> le commerce</w:t>
      </w: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18F4F086" wp14:editId="07BBF22A">
            <wp:extent cx="1173480" cy="759904"/>
            <wp:effectExtent l="0" t="0" r="7620" b="2540"/>
            <wp:docPr id="7" name="Picture 7" descr="Image result for economi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conomi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5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>l ‘économie</w:t>
      </w:r>
    </w:p>
    <w:p w:rsidR="0011098E" w:rsidRPr="00641103" w:rsidRDefault="0011098E" w:rsidP="0011098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045F28C" wp14:editId="2676D507">
            <wp:extent cx="3314700" cy="1587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963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816" cy="158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7D74429" wp14:editId="585EB1D5">
            <wp:extent cx="3177540" cy="1590890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AE9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78" cy="15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8E" w:rsidRPr="00641103" w:rsidRDefault="0011098E" w:rsidP="0011098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Vu les succès de l’Europe des six, trois pays décident de rejoindres les pays fondateurs. En mille neuf cent soixante treize , le Danemark, L’Irlande et le Royaume-Uni se joinent à l’aventure.</w:t>
      </w:r>
    </w:p>
    <w:p w:rsidR="0011098E" w:rsidRPr="00641103" w:rsidRDefault="0011098E" w:rsidP="0011098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43D92985" wp14:editId="7D1AB7CB">
            <wp:extent cx="3289477" cy="1571821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D4A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05" cy="15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509D6D8" wp14:editId="6583C5C1">
            <wp:extent cx="2971800" cy="1575216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772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746" cy="15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8E" w:rsidRPr="00641103" w:rsidRDefault="0011098E" w:rsidP="0011098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Avec ce premier élargissement, L’Europe renforce sa position de premier puissance commercial  du monde.</w:t>
      </w:r>
    </w:p>
    <w:p w:rsidR="0011098E" w:rsidRPr="00641103" w:rsidRDefault="0011098E" w:rsidP="0011098E">
      <w:pPr>
        <w:rPr>
          <w:rFonts w:ascii="Calibri" w:eastAsia="Times New Roman" w:hAnsi="Calibri" w:cs="Times New Roman"/>
          <w:b/>
        </w:rPr>
      </w:pPr>
      <w:r w:rsidRPr="0064110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B465A2E" wp14:editId="24FE3AC1">
            <wp:extent cx="2064011" cy="1059180"/>
            <wp:effectExtent l="0" t="0" r="0" b="7620"/>
            <wp:docPr id="12" name="Picture 12" descr="Image result for elargissemen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argissemen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0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</w:rPr>
        <w:t xml:space="preserve"> </w:t>
      </w:r>
      <w:r w:rsidRPr="00641103">
        <w:rPr>
          <w:rFonts w:ascii="Calibri" w:eastAsia="Times New Roman" w:hAnsi="Calibri" w:cs="Times New Roman"/>
          <w:i/>
        </w:rPr>
        <w:t>l’élargissement</w:t>
      </w:r>
      <w:r w:rsidRPr="00641103">
        <w:rPr>
          <w:rFonts w:ascii="Calibri" w:eastAsia="Times New Roman" w:hAnsi="Calibri" w:cs="Times New Roman"/>
          <w:i/>
          <w:noProof/>
          <w:color w:val="0000FF"/>
          <w:lang w:eastAsia="en-GB"/>
        </w:rPr>
        <w:t xml:space="preserve"> </w:t>
      </w:r>
      <w:r w:rsidRPr="00641103">
        <w:rPr>
          <w:rFonts w:ascii="Calibri" w:eastAsia="Times New Roman" w:hAnsi="Calibri" w:cs="Times New Roman"/>
          <w:i/>
          <w:noProof/>
          <w:color w:val="0000FF"/>
          <w:lang w:eastAsia="en-GB"/>
        </w:rPr>
        <w:drawing>
          <wp:inline distT="0" distB="0" distL="0" distR="0" wp14:anchorId="4820BFC0" wp14:editId="2B690716">
            <wp:extent cx="1977880" cy="1104900"/>
            <wp:effectExtent l="0" t="0" r="3810" b="0"/>
            <wp:docPr id="13" name="irc_mi" descr="http://www.primus-soft.fr/uploads/filemngr/top%20ten%20pib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mus-soft.fr/uploads/filemngr/top%20ten%20pib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  <w:noProof/>
          <w:color w:val="0000FF"/>
          <w:lang w:eastAsia="en-GB"/>
        </w:rPr>
        <w:t xml:space="preserve">  puissance commercial</w:t>
      </w:r>
    </w:p>
    <w:p w:rsidR="00AC3951" w:rsidRDefault="00AC3951"/>
    <w:sectPr w:rsidR="00AC39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8E"/>
    <w:rsid w:val="0011098E"/>
    <w:rsid w:val="00502D4C"/>
    <w:rsid w:val="00AC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.uk/imgres?imgurl=https://petravandendolder.files.wordpress.com/2015/07/economie.gif&amp;imgrefurl=https://petravandendolder.wordpress.com/2015/07/01/een-duik-in-de-economie-mijn-werk-bij-thiememeulenhoff/comment-page-1/&amp;h=325&amp;w=500&amp;tbnid=lx_Wob5RqtRUOM:&amp;docid=1ycGKuVFe7NO-M&amp;ei=rGDHVsazGMHiUveguaAF&amp;tbm=isch&amp;ved=0ahUKEwjGufqWvITLAhVBsRQKHXdQDlQQMwgfKAMwAw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google.co.uk/url?sa=i&amp;rct=j&amp;q=&amp;esrc=s&amp;source=images&amp;cd=&amp;ved=0ahUKEwi-t4G7vYTLAhXH8RQKHfmVDs4QjRwIBw&amp;url=http://beaugency.over-blog.com/2015/01/USABresil.html&amp;bvm=bv.114733917,d.d24&amp;psig=AFQjCNH_NRrPNPC1iY0AMtMJwtz26PABEg&amp;ust=145599365141613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.uk/imgres?imgurl=http://www.likemindtech.com/images/e-commerce.jpg&amp;imgrefurl=http://www.likemindtech.com/ecommerce.htm&amp;h=629&amp;w=1044&amp;tbnid=Di0TyWfSVHkvTM:&amp;docid=aM48iUk450D7PM&amp;ei=XGDHVr3YAcirUZ_-pqAF&amp;tbm=isch&amp;ved=0ahUKEwi99tDwu4TLAhXIVRQKHR-_CVQQMwgmKAowC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google.co.uk/imgres?imgurl=http://www.journaldemourreal.com/wp-content/uploads/2014/03/pkp-engin.png&amp;imgrefurl=http://www.journaldemourreal.com/category/sexualite/elargissement-penien/&amp;h=320&amp;w=460&amp;tbnid=1H1XHoXJhG2DxM:&amp;docid=6N8kRhIxsAlvoM&amp;ei=GmHHVs3ZL8L0UvjGubgI&amp;tbm=isch&amp;ved=0ahUKEwjNzsvLvITLAhVCuhQKHXhjDocQMwiHAShiMG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://www.js-transports.fr/_assets/218/001/189/218/1f371d6542814249b45e498586ec7ca7.jpg&amp;imgrefurl=http://www.js-transports.fr/fr/transport-de-marchandises&amp;h=250&amp;w=322&amp;tbnid=G3Y0GbFq9e1q6M:&amp;docid=FOvwLU24dC3cUM&amp;ei=J2DHVoyNK4m4UZ_QlqAG&amp;tbm=isch&amp;ved=0ahUKEwjMvNfXu4TLAhUJXBQKHR-oBWQQMwggKAQwB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2018-02-23T08:45:00Z</dcterms:created>
  <dcterms:modified xsi:type="dcterms:W3CDTF">2018-02-23T08:45:00Z</dcterms:modified>
</cp:coreProperties>
</file>