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103" w:rsidRPr="00641103" w:rsidRDefault="00641103" w:rsidP="00641103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DA8B1B7" wp14:editId="0BB68443">
            <wp:extent cx="3070860" cy="155236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8E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04" cy="155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3FCBC74" wp14:editId="41D69E3C">
            <wp:extent cx="3272914" cy="1560466"/>
            <wp:effectExtent l="0" t="0" r="381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35E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03" cy="155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Ils frappent à la porte de L’UE. Pour y entrer, ils devront travailler dur car la plupart de ces États ont un niveau de vie inférieur à L’Europe des douze.</w:t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1813372" wp14:editId="349F797A">
            <wp:extent cx="3520440" cy="1691640"/>
            <wp:effectExtent l="0" t="0" r="3810" b="3810"/>
            <wp:docPr id="57" name="Picture 57" descr="Image result for niveau de vie inférieu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iveau de vie inférieu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</w:t>
      </w:r>
      <w:r w:rsidRPr="00641103">
        <w:rPr>
          <w:rFonts w:ascii="Calibri" w:eastAsia="Times New Roman" w:hAnsi="Calibri" w:cs="Times New Roman"/>
          <w:i/>
        </w:rPr>
        <w:t>le niveau de vie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50407B9" wp14:editId="66A92C35">
            <wp:extent cx="3169920" cy="15509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8A4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894" cy="154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311CB98" wp14:editId="5CBC2DA1">
            <wp:extent cx="3250054" cy="1549567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5F8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752" cy="15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lastRenderedPageBreak/>
        <w:t>Ils deveront adapter leur politique et leur économie pour se rapprocher des autres pays membres.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A2F6829" wp14:editId="47BBC23D">
            <wp:extent cx="3169920" cy="14097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76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14" cy="14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91773BB" wp14:editId="63BF910B">
            <wp:extent cx="3253740" cy="1402080"/>
            <wp:effectExtent l="0" t="0" r="381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7F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86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En mille neuf cent quartre-vingts quinze , trois nouveaux pays les rejoinent:L’Autriche, La Finlande et la Suède. C’est sous L’Europe des quinze que le projet de l’euro se réalise.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72C311B" wp14:editId="0564B80C">
            <wp:extent cx="2971800" cy="16992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F9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2" cy="170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3F552AB" wp14:editId="75712756">
            <wp:extent cx="3345180" cy="1703689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524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538" cy="170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En deux mille deux, onze pays remplacent leur monnaie nationale par la monnaie européenne. Un grand pas pour L’Union.</w:t>
      </w:r>
    </w:p>
    <w:p w:rsidR="00641103" w:rsidRPr="00641103" w:rsidRDefault="00641103" w:rsidP="00641103">
      <w:pPr>
        <w:rPr>
          <w:rFonts w:ascii="Calibri" w:eastAsia="Times New Roman" w:hAnsi="Calibri" w:cs="Times New Roman"/>
          <w:i/>
        </w:rPr>
      </w:pPr>
      <w:r w:rsidRPr="00641103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10FEF772" wp14:editId="206784CB">
            <wp:extent cx="655320" cy="898335"/>
            <wp:effectExtent l="0" t="0" r="0" b="0"/>
            <wp:docPr id="64" name="Picture 64" descr="Image result for un pa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un pa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8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i/>
        </w:rPr>
        <w:t xml:space="preserve"> un pas 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3E5E11F3" wp14:editId="39E36594">
            <wp:extent cx="2796540" cy="1650612"/>
            <wp:effectExtent l="0" t="0" r="381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FC8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12" cy="16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3BCB17C" wp14:editId="58F1D044">
            <wp:extent cx="3474720" cy="166232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925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03" cy="166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En deux mille quatre, le plus grand élargissement de L’UE:dix pays entrent en une seule fois, 8 pays d’Europe centrale et orientale .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FCFA1F6" wp14:editId="6B852B5D">
            <wp:extent cx="2803309" cy="1729740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8EE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40" cy="172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EDD762F" wp14:editId="410BDC64">
            <wp:extent cx="3627120" cy="1724147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711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58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L’Estonie, La Lettonie, La Lituanie, les trois pays baltes . La République Tchèque et la Hongrie, et deux îles du sud:Chypre et Malte.</w:t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  <w:noProof/>
          <w:lang w:eastAsia="en-GB"/>
        </w:rPr>
        <w:lastRenderedPageBreak/>
        <w:drawing>
          <wp:inline distT="0" distB="0" distL="0" distR="0" wp14:anchorId="7F12B0C8" wp14:editId="0B14DB4D">
            <wp:extent cx="2781300" cy="181065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E9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45" cy="18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  <w:noProof/>
          <w:lang w:eastAsia="en-GB"/>
        </w:rPr>
        <w:drawing>
          <wp:inline distT="0" distB="0" distL="0" distR="0" wp14:anchorId="3A2DC901" wp14:editId="0984EF67">
            <wp:extent cx="3695700" cy="181356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8B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29" cy="18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Aujourd’hui, on a fermé le chapitre le plus sombre de l’histoire de l’Europe. En deux mille sept, La Bulgarie et la Roumanie suivent le mouvement.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BE0F332" wp14:editId="0FDEA886">
            <wp:extent cx="3238500" cy="1516061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F8B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48" cy="15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BF3CA9C" wp14:editId="02B0A9C7">
            <wp:extent cx="3182816" cy="151355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584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99" cy="15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03" w:rsidRPr="00641103" w:rsidRDefault="00641103" w:rsidP="00641103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L’Europe passe à vingt sept (en effect vingt huit parce que Coatie suive en 2013). Une espace qui unit près de 500 millions de citoyens de presque tout un continent.</w:t>
      </w: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</w:p>
    <w:p w:rsidR="00641103" w:rsidRPr="00641103" w:rsidRDefault="00641103" w:rsidP="00641103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</w:rPr>
        <w:t xml:space="preserve">                                                   </w:t>
      </w:r>
    </w:p>
    <w:p w:rsidR="00641103" w:rsidRPr="00641103" w:rsidRDefault="00641103" w:rsidP="00641103">
      <w:pPr>
        <w:rPr>
          <w:rFonts w:ascii="Calibri" w:eastAsia="Times New Roman" w:hAnsi="Calibri" w:cs="Times New Roman"/>
          <w:noProof/>
          <w:lang w:eastAsia="en-GB"/>
        </w:rPr>
      </w:pPr>
    </w:p>
    <w:p w:rsidR="003433E3" w:rsidRDefault="003433E3"/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103"/>
    <w:rsid w:val="003433E3"/>
    <w:rsid w:val="003D353D"/>
    <w:rsid w:val="005A5CCC"/>
    <w:rsid w:val="00641103"/>
    <w:rsid w:val="00C3039D"/>
    <w:rsid w:val="00D44A98"/>
    <w:rsid w:val="00D62839"/>
    <w:rsid w:val="00FB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hyperlink" Target="https://www.google.co.uk/imgres?imgurl=http://www.capital.fr/var/cap/storage/images/media/images/capture-d-ecran-2014-09-09-a-17.11.402/13567068-1-fre-FR/capture-d-ecran-2014-09-09-a-17.11.40.png&amp;imgrefurl=http://www.capital.fr/a-la-une/actualites/niveau-de-vie-des-francais-ce-que-les-chiffres-disent-vraiment-960653&amp;h=348&amp;w=552&amp;tbnid=iQtIfNuJAgMZ_M:&amp;docid=yn1u5-zee-YyoM&amp;ei=zGfHVlqL-1KCyI3YBQ&amp;tbm=isch&amp;ved=0ahUKEwjalsL8woTLAhWLvRQKHQJkA1sQMwgrKAwwD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https://www.google.co.uk/imgres?imgurl=http://blog.mondediplo.net/IMG/jpg/pas.jpg&amp;imgrefurl=http://blog.mondediplo.net/2007-11-07-Des-idees-a-l-affiche&amp;h=425&amp;w=310&amp;tbnid=MJZpJwsjswfglM:&amp;docid=0XB82ObmWf4TsM&amp;ei=SWjHVpjLOsvSU8-ziqgD&amp;tbm=isch&amp;ved=0ahUKEwjYk8q4w4TLAhVL6RQKHc-ZAjUQMwhJKCQwJA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2018-02-23T08:46:00Z</dcterms:created>
  <dcterms:modified xsi:type="dcterms:W3CDTF">2018-02-23T08:46:00Z</dcterms:modified>
</cp:coreProperties>
</file>